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1932A0FC">
                <wp:simplePos x="0" y="0"/>
                <wp:positionH relativeFrom="column">
                  <wp:posOffset>4174435</wp:posOffset>
                </wp:positionH>
                <wp:positionV relativeFrom="paragraph">
                  <wp:posOffset>4781412</wp:posOffset>
                </wp:positionV>
                <wp:extent cx="2579348" cy="596348"/>
                <wp:effectExtent l="0" t="0" r="12065" b="1333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496A7" w14:textId="758D5378" w:rsidR="006534C9" w:rsidRDefault="0025431B" w:rsidP="00184C32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0B8D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Sept-Dec. 202</w:t>
                            </w:r>
                            <w:r w:rsidR="00184C32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C367273" w14:textId="0119F208" w:rsidR="00EE4E29" w:rsidRPr="00F23834" w:rsidRDefault="00EE4E29" w:rsidP="00184C3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E4E2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Resolved: In the United States, the benefits of the use of generative artificial intelligence in education outweigh the harms.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7pt;margin-top:376.5pt;width:203.1pt;height:46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" fillcolor="white [3201]" strokeweight=".5pt">
                <v:textbox>
                  <w:txbxContent>
                    <w:p w14:paraId="49B496A7" w14:textId="758D5378" w:rsidR="006534C9" w:rsidRDefault="0025431B" w:rsidP="00184C32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E0B8D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Sept-Dec. 202</w:t>
                      </w:r>
                      <w:r w:rsidR="00184C32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14:paraId="4C367273" w14:textId="0119F208" w:rsidR="00EE4E29" w:rsidRPr="00F23834" w:rsidRDefault="00EE4E29" w:rsidP="00184C3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E4E29">
                        <w:rPr>
                          <w:b/>
                          <w:bCs/>
                          <w:sz w:val="16"/>
                          <w:szCs w:val="16"/>
                        </w:rPr>
                        <w:t>Resolved: In the United States, the benefits of the use of generative artificial intelligence in education outweigh the harms.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6DA2"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</w:t>
                            </w:r>
                            <w:proofErr w:type="gramStart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cited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Response and questions in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cross-fire</w:t>
                            </w:r>
                            <w:proofErr w:type="gramEnd"/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cited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Response and questions 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cross-fire</w:t>
                      </w:r>
                      <w:proofErr w:type="gramEnd"/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56E90145">
                <wp:simplePos x="0" y="0"/>
                <wp:positionH relativeFrom="margin">
                  <wp:posOffset>-101600</wp:posOffset>
                </wp:positionH>
                <wp:positionV relativeFrom="paragraph">
                  <wp:posOffset>5428615</wp:posOffset>
                </wp:positionV>
                <wp:extent cx="4273550" cy="1339850"/>
                <wp:effectExtent l="0" t="0" r="12700" b="1270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Rank</w:t>
                            </w:r>
                            <w:r w:rsidR="00D34F9F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Speak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P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>oints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First place will have the highest number of speaking points and last place will have the lowest. There should be no ties</w:t>
                            </w:r>
                            <w:r w:rsidR="00A5152E" w:rsidRPr="007E771C">
                              <w:rPr>
                                <w:sz w:val="21"/>
                                <w:szCs w:val="21"/>
                              </w:rPr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45pt;width:336.5pt;height:105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Rank</w:t>
                      </w:r>
                      <w:r w:rsidR="00D34F9F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each student in the room with a 1 being the highest rank. </w:t>
                      </w:r>
                    </w:p>
                    <w:p w14:paraId="38A89F20" w14:textId="0A08C18B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Speak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er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P</w:t>
                      </w:r>
                      <w:r w:rsidRPr="007E771C">
                        <w:rPr>
                          <w:sz w:val="21"/>
                          <w:szCs w:val="21"/>
                        </w:rPr>
                        <w:t>oints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First place will have the highest number of speaking points and last place will have the lowest. There should be no ties</w:t>
                      </w:r>
                      <w:r w:rsidR="00A5152E" w:rsidRPr="007E771C">
                        <w:rPr>
                          <w:sz w:val="21"/>
                          <w:szCs w:val="21"/>
                        </w:rPr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3F461FF1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3F461FF1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C380" w14:textId="77777777" w:rsidR="00987F3E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972887" w14:textId="73B29674" w:rsidR="006B4172" w:rsidRPr="00A04660" w:rsidRDefault="006B4172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987F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HI, DI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2E10FC7D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2542C380" w14:textId="77777777" w:rsidR="00987F3E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972887" w14:textId="73B29674" w:rsidR="006B4172" w:rsidRPr="00A04660" w:rsidRDefault="006B4172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987F3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HI, DI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2E10FC7D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77777777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77777777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</w:t>
                            </w:r>
                            <w:proofErr w:type="gramStart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speech, but</w:t>
                            </w:r>
                            <w:proofErr w:type="gramEnd"/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181A3FEF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</w:t>
                      </w:r>
                      <w:proofErr w:type="gramStart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speech, but</w:t>
                      </w:r>
                      <w:proofErr w:type="gramEnd"/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181A3FEF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E8D3" w14:textId="77777777" w:rsidR="005846F0" w:rsidRDefault="005846F0" w:rsidP="009A32F7">
      <w:pPr>
        <w:spacing w:after="0" w:line="240" w:lineRule="auto"/>
      </w:pPr>
      <w:r>
        <w:separator/>
      </w:r>
    </w:p>
  </w:endnote>
  <w:endnote w:type="continuationSeparator" w:id="0">
    <w:p w14:paraId="57D29DEB" w14:textId="77777777" w:rsidR="005846F0" w:rsidRDefault="005846F0" w:rsidP="009A32F7">
      <w:pPr>
        <w:spacing w:after="0" w:line="240" w:lineRule="auto"/>
      </w:pPr>
      <w:r>
        <w:continuationSeparator/>
      </w:r>
    </w:p>
  </w:endnote>
  <w:endnote w:type="continuationNotice" w:id="1">
    <w:p w14:paraId="374E0DA3" w14:textId="77777777" w:rsidR="005846F0" w:rsidRDefault="00584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9BF6" w14:textId="77777777" w:rsidR="005846F0" w:rsidRDefault="005846F0" w:rsidP="009A32F7">
      <w:pPr>
        <w:spacing w:after="0" w:line="240" w:lineRule="auto"/>
      </w:pPr>
      <w:r>
        <w:separator/>
      </w:r>
    </w:p>
  </w:footnote>
  <w:footnote w:type="continuationSeparator" w:id="0">
    <w:p w14:paraId="561C0AD9" w14:textId="77777777" w:rsidR="005846F0" w:rsidRDefault="005846F0" w:rsidP="009A32F7">
      <w:pPr>
        <w:spacing w:after="0" w:line="240" w:lineRule="auto"/>
      </w:pPr>
      <w:r>
        <w:continuationSeparator/>
      </w:r>
    </w:p>
  </w:footnote>
  <w:footnote w:type="continuationNotice" w:id="1">
    <w:p w14:paraId="7BA27C29" w14:textId="77777777" w:rsidR="005846F0" w:rsidRDefault="00584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66C1B7F7" w:rsidR="009A32F7" w:rsidRPr="00402A4E" w:rsidRDefault="005751C3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00402A4E">
      <w:rPr>
        <w:rFonts w:ascii="Times New Roman" w:hAnsi="Times New Roman" w:cs="Times New Roman"/>
        <w:b/>
        <w:bCs/>
        <w:sz w:val="34"/>
        <w:szCs w:val="34"/>
      </w:rPr>
      <w:t xml:space="preserve">Judge Cheat Sheet for </w:t>
    </w:r>
    <w:r w:rsidR="00F604B1" w:rsidRPr="00402A4E">
      <w:rPr>
        <w:rFonts w:ascii="Times New Roman" w:hAnsi="Times New Roman" w:cs="Times New Roman"/>
        <w:b/>
        <w:bCs/>
        <w:sz w:val="34"/>
        <w:szCs w:val="34"/>
      </w:rPr>
      <w:t xml:space="preserve">Elementary </w:t>
    </w:r>
    <w:r w:rsidR="00402A4E">
      <w:rPr>
        <w:rFonts w:ascii="Times New Roman" w:hAnsi="Times New Roman" w:cs="Times New Roman"/>
        <w:b/>
        <w:bCs/>
        <w:sz w:val="34"/>
        <w:szCs w:val="34"/>
      </w:rPr>
      <w:t>Debate</w:t>
    </w:r>
    <w:r w:rsidRPr="00402A4E">
      <w:rPr>
        <w:rFonts w:ascii="Times New Roman" w:hAnsi="Times New Roman" w:cs="Times New Roman"/>
        <w:b/>
        <w:bCs/>
        <w:sz w:val="34"/>
        <w:szCs w:val="34"/>
      </w:rPr>
      <w:t xml:space="preserve">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live.speechwire.com  </w:t>
    </w:r>
    <w:r w:rsidR="00AD6AF3" w:rsidRPr="009D324A">
      <w:rPr>
        <w:b/>
        <w:sz w:val="18"/>
        <w:szCs w:val="18"/>
      </w:rPr>
      <w:t xml:space="preserve">2.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</w:t>
    </w:r>
    <w:proofErr w:type="spellStart"/>
    <w:r w:rsidR="00AD6AF3" w:rsidRPr="009D324A">
      <w:rPr>
        <w:sz w:val="18"/>
        <w:szCs w:val="18"/>
        <w:highlight w:val="yellow"/>
      </w:rPr>
      <w:t>Speechwire</w:t>
    </w:r>
    <w:proofErr w:type="spellEnd"/>
    <w:r w:rsidR="00AD6AF3" w:rsidRPr="009D324A">
      <w:rPr>
        <w:sz w:val="18"/>
        <w:szCs w:val="18"/>
        <w:highlight w:val="yellow"/>
      </w:rPr>
      <w:t>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B564A"/>
    <w:rsid w:val="000C01D0"/>
    <w:rsid w:val="000C53EA"/>
    <w:rsid w:val="000C6A16"/>
    <w:rsid w:val="000D6BD0"/>
    <w:rsid w:val="000E0B8D"/>
    <w:rsid w:val="000F0B8C"/>
    <w:rsid w:val="000F7162"/>
    <w:rsid w:val="00104094"/>
    <w:rsid w:val="00111EB0"/>
    <w:rsid w:val="0012156B"/>
    <w:rsid w:val="00123780"/>
    <w:rsid w:val="00137D94"/>
    <w:rsid w:val="0017419F"/>
    <w:rsid w:val="00184C32"/>
    <w:rsid w:val="001870FF"/>
    <w:rsid w:val="001C16ED"/>
    <w:rsid w:val="001E4DEF"/>
    <w:rsid w:val="00200EBE"/>
    <w:rsid w:val="00215346"/>
    <w:rsid w:val="00230B5D"/>
    <w:rsid w:val="0025431B"/>
    <w:rsid w:val="00281476"/>
    <w:rsid w:val="00284A16"/>
    <w:rsid w:val="00294A5A"/>
    <w:rsid w:val="002A60CF"/>
    <w:rsid w:val="002B408E"/>
    <w:rsid w:val="002B659A"/>
    <w:rsid w:val="002C2CEB"/>
    <w:rsid w:val="002C4EC7"/>
    <w:rsid w:val="002D3470"/>
    <w:rsid w:val="0030104C"/>
    <w:rsid w:val="00305427"/>
    <w:rsid w:val="00315ABC"/>
    <w:rsid w:val="00324E12"/>
    <w:rsid w:val="00336CCA"/>
    <w:rsid w:val="00336E73"/>
    <w:rsid w:val="00357A79"/>
    <w:rsid w:val="00360207"/>
    <w:rsid w:val="0036238A"/>
    <w:rsid w:val="00367E1F"/>
    <w:rsid w:val="00380C6F"/>
    <w:rsid w:val="00396788"/>
    <w:rsid w:val="003A29A9"/>
    <w:rsid w:val="003A44C6"/>
    <w:rsid w:val="003C4536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846F0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7E2D"/>
    <w:rsid w:val="006A5E80"/>
    <w:rsid w:val="006B4172"/>
    <w:rsid w:val="006B7D72"/>
    <w:rsid w:val="006F1008"/>
    <w:rsid w:val="006F6965"/>
    <w:rsid w:val="00705D6B"/>
    <w:rsid w:val="00706081"/>
    <w:rsid w:val="0070731E"/>
    <w:rsid w:val="0071370B"/>
    <w:rsid w:val="00744E69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7E771C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87F3E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ED3C80"/>
    <w:rsid w:val="00EE4E29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A61-AFA9-4621-9EDA-E66990B79DC2}">
  <ds:schemaRefs>
    <ds:schemaRef ds:uri="817c16bf-03c1-4111-a9b0-c87bd5681071"/>
    <ds:schemaRef ds:uri="http://schemas.microsoft.com/office/2006/documentManagement/types"/>
    <ds:schemaRef ds:uri="d3e27704-8c7b-47d2-9fe9-e3d4d1b8c86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Sarah L. Beauchamp</cp:lastModifiedBy>
  <cp:revision>2</cp:revision>
  <cp:lastPrinted>2024-10-25T12:38:00Z</cp:lastPrinted>
  <dcterms:created xsi:type="dcterms:W3CDTF">2025-07-31T14:26:00Z</dcterms:created>
  <dcterms:modified xsi:type="dcterms:W3CDTF">2025-07-31T14:26:00Z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